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6DA8D">
      <w:pPr>
        <w:widowControl/>
        <w:tabs>
          <w:tab w:val="left" w:pos="1080"/>
        </w:tabs>
        <w:snapToGrid w:val="0"/>
        <w:spacing w:line="560" w:lineRule="exact"/>
        <w:jc w:val="center"/>
        <w:rPr>
          <w:rFonts w:hint="eastAsia" w:ascii="Times New Roman Regular" w:hAnsi="Times New Roman Regular" w:eastAsia="仿宋_GB2312" w:cs="Times New Roman Regular"/>
          <w:b/>
          <w:sz w:val="32"/>
          <w:szCs w:val="32"/>
        </w:rPr>
      </w:pPr>
      <w:r>
        <w:rPr>
          <w:rFonts w:hint="eastAsia" w:ascii="Times New Roman Regular" w:hAnsi="Times New Roman Regular" w:eastAsia="仿宋_GB2312" w:cs="Times New Roman Regular"/>
          <w:b/>
          <w:sz w:val="32"/>
          <w:szCs w:val="32"/>
        </w:rPr>
        <w:t>浙江工业大学基层教学组织建设</w:t>
      </w:r>
      <w:r>
        <w:rPr>
          <w:rFonts w:hint="eastAsia" w:ascii="Times New Roman Regular" w:hAnsi="Times New Roman Regular" w:eastAsia="仿宋_GB2312" w:cs="Times New Roman Regular"/>
          <w:b/>
          <w:sz w:val="32"/>
          <w:szCs w:val="32"/>
          <w:lang w:val="en-US" w:eastAsia="zh-CN"/>
        </w:rPr>
        <w:t>优秀</w:t>
      </w:r>
      <w:r>
        <w:rPr>
          <w:rFonts w:hint="eastAsia" w:ascii="Times New Roman Regular" w:hAnsi="Times New Roman Regular" w:eastAsia="仿宋_GB2312" w:cs="Times New Roman Regular"/>
          <w:b/>
          <w:sz w:val="32"/>
          <w:szCs w:val="32"/>
        </w:rPr>
        <w:t>案例模板</w:t>
      </w:r>
    </w:p>
    <w:p w14:paraId="3A5B2B77">
      <w:pPr>
        <w:widowControl/>
        <w:tabs>
          <w:tab w:val="left" w:pos="1080"/>
        </w:tabs>
        <w:snapToGrid w:val="0"/>
        <w:spacing w:line="560" w:lineRule="exact"/>
        <w:jc w:val="center"/>
        <w:rPr>
          <w:rFonts w:hint="eastAsia" w:ascii="Times New Roman Regular" w:hAnsi="Times New Roman Regular" w:eastAsia="仿宋_GB2312" w:cs="Times New Roman Regular"/>
          <w:b/>
          <w:sz w:val="32"/>
          <w:szCs w:val="32"/>
        </w:rPr>
      </w:pPr>
    </w:p>
    <w:p w14:paraId="635F66A3">
      <w:pPr>
        <w:spacing w:line="560" w:lineRule="exact"/>
        <w:jc w:val="center"/>
        <w:rPr>
          <w:rFonts w:hint="eastAsia" w:ascii="Times New Roman Regular" w:hAnsi="Times New Roman Regular" w:eastAsia="黑体" w:cs="Times New Roman Regular"/>
          <w:sz w:val="32"/>
          <w:szCs w:val="32"/>
        </w:rPr>
      </w:pPr>
      <w:r>
        <w:rPr>
          <w:rFonts w:ascii="Times New Roman Regular" w:hAnsi="Times New Roman Regular" w:eastAsia="黑体" w:cs="Times New Roman Regular"/>
          <w:sz w:val="32"/>
          <w:szCs w:val="32"/>
        </w:rPr>
        <w:t>×××××</w:t>
      </w: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（标题：体现组织名称与特色，黑体三号，居中）</w:t>
      </w:r>
    </w:p>
    <w:p w14:paraId="56E0E764">
      <w:pPr>
        <w:spacing w:line="560" w:lineRule="exact"/>
        <w:jc w:val="center"/>
        <w:rPr>
          <w:rFonts w:ascii="Times New Roman Regular" w:hAnsi="Times New Roman Regular" w:eastAsia="黑体" w:cs="Times New Roman Regular"/>
          <w:sz w:val="32"/>
          <w:szCs w:val="32"/>
        </w:rPr>
      </w:pPr>
      <w:r>
        <w:rPr>
          <w:rFonts w:hint="eastAsia" w:ascii="Times New Roman Regular" w:hAnsi="Times New Roman Regular" w:eastAsia="黑体" w:cs="Times New Roman Regular"/>
          <w:sz w:val="32"/>
          <w:szCs w:val="32"/>
        </w:rPr>
        <w:t>——（</w:t>
      </w:r>
      <w:r>
        <w:rPr>
          <w:rFonts w:hint="eastAsia" w:ascii="楷体_GB2312" w:hAnsi="楷体_GB2312" w:eastAsia="楷体_GB2312" w:cs="楷体_GB2312"/>
          <w:sz w:val="24"/>
          <w:szCs w:val="24"/>
        </w:rPr>
        <w:t>可选副标题，楷体_GB2312小四，居中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，可突出建设理念或核心成果</w:t>
      </w:r>
      <w:r>
        <w:rPr>
          <w:rFonts w:ascii="Times New Roman Regular" w:hAnsi="Times New Roman Regular" w:eastAsia="黑体" w:cs="Times New Roman Regular"/>
          <w:sz w:val="32"/>
          <w:szCs w:val="32"/>
        </w:rPr>
        <w:t>）</w:t>
      </w:r>
    </w:p>
    <w:p w14:paraId="4255CC06"/>
    <w:p w14:paraId="060C7D45">
      <w:pPr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XXX学院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部、中心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XXX基层教学组织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</w:rPr>
        <w:t>XXX</w:t>
      </w: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负责人</w:t>
      </w:r>
      <w:r>
        <w:rPr>
          <w:rFonts w:hint="eastAsia" w:ascii="宋体" w:hAnsi="宋体" w:eastAsia="宋体" w:cs="宋体"/>
          <w:lang w:eastAsia="zh-CN"/>
        </w:rPr>
        <w:t>）</w:t>
      </w:r>
    </w:p>
    <w:p w14:paraId="0D19C7EA"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（如：数学科学学院</w:t>
      </w:r>
      <w:r>
        <w:rPr>
          <w:rFonts w:hint="eastAsia" w:ascii="宋体" w:hAnsi="宋体" w:eastAsia="宋体" w:cs="宋体"/>
          <w:lang w:val="en-US" w:eastAsia="zh-CN"/>
        </w:rPr>
        <w:t xml:space="preserve">   高等数学课程群   xxx </w:t>
      </w:r>
      <w:r>
        <w:rPr>
          <w:rFonts w:hint="eastAsia" w:ascii="宋体" w:hAnsi="宋体" w:eastAsia="宋体" w:cs="宋体"/>
        </w:rPr>
        <w:t>）（宋体五号，居中）</w:t>
      </w:r>
    </w:p>
    <w:p w14:paraId="06273415"/>
    <w:p w14:paraId="5D803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一、基层教学组织基本情况（仿宋_GB2312四号加粗）</w:t>
      </w:r>
    </w:p>
    <w:p w14:paraId="0E5F0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宋体小四，1.5倍行距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</w:t>
      </w:r>
      <w:r>
        <w:rPr>
          <w:rFonts w:hint="eastAsia" w:ascii="宋体" w:hAnsi="宋体" w:eastAsia="宋体" w:cs="宋体"/>
          <w:sz w:val="24"/>
          <w:szCs w:val="24"/>
        </w:rPr>
        <w:t>简要介绍本组织的基本信息，例如：类型、成立时间、主要承担的课程（群）或教学任务、师资队伍构成、服务对象与规模等，并简述组织建设的背景、定位与发展目标。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500字左右。)</w:t>
      </w:r>
    </w:p>
    <w:p w14:paraId="467F0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二、主要建设举措与运行机制（仿宋_GB2312四号加粗）</w:t>
      </w:r>
    </w:p>
    <w:p w14:paraId="722A4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z w:val="24"/>
          <w:szCs w:val="24"/>
        </w:rPr>
        <w:t>宋体小四，1.5倍行距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围绕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制度建设</w:t>
      </w:r>
      <w:r>
        <w:rPr>
          <w:rFonts w:hint="eastAsia" w:ascii="宋体" w:hAnsi="宋体" w:eastAsia="宋体" w:cs="宋体"/>
          <w:sz w:val="24"/>
          <w:szCs w:val="24"/>
        </w:rPr>
        <w:t>、课程建设、教学改革、教师发展、质量保障等维度，结合自身实际，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阐述本组织具有</w:t>
      </w:r>
      <w:r>
        <w:rPr>
          <w:rFonts w:hint="eastAsia" w:ascii="宋体" w:hAnsi="宋体" w:eastAsia="宋体" w:cs="宋体"/>
          <w:sz w:val="24"/>
          <w:szCs w:val="24"/>
        </w:rPr>
        <w:t>代表性、创新性的举措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和做法</w:t>
      </w:r>
      <w:r>
        <w:rPr>
          <w:rFonts w:hint="eastAsia" w:ascii="宋体" w:hAnsi="宋体" w:eastAsia="宋体" w:cs="宋体"/>
          <w:sz w:val="24"/>
          <w:szCs w:val="24"/>
        </w:rPr>
        <w:t>，要求内容具体、逻辑清晰、重点突出。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不少于1000字。)</w:t>
      </w:r>
    </w:p>
    <w:p w14:paraId="0B6ED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三、典型教研活动展示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（仿宋_GB2312四号加粗）</w:t>
      </w:r>
    </w:p>
    <w:p w14:paraId="6C1B3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活动时间：</w:t>
      </w:r>
    </w:p>
    <w:p w14:paraId="25F17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活动地点：</w:t>
      </w:r>
    </w:p>
    <w:p w14:paraId="56E85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活动过程：（请选取近一年内真实开展的典型教研活动，围绕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活动主题与背景、活动过程、主要成果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等方面进行阐述。请附活动照片、研讨记录、成果图表等图文材料，并配以必要说明，实现图文并茂、生动展示。不少于1000字，不少于两张图片，图片分辨率不低于300dpi）</w:t>
      </w:r>
    </w:p>
    <w:p w14:paraId="3CD38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(宋体小四，1.5倍行距。）</w:t>
      </w:r>
    </w:p>
    <w:p w14:paraId="50B5A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、建设成效（仿宋_GB2312四号加粗）</w:t>
      </w:r>
    </w:p>
    <w:p w14:paraId="649F8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(</w:t>
      </w:r>
      <w:r>
        <w:rPr>
          <w:rFonts w:hint="eastAsia" w:ascii="Times New Roman" w:hAnsi="Times New Roman" w:eastAsia="宋体"/>
          <w:sz w:val="24"/>
          <w:szCs w:val="24"/>
        </w:rPr>
        <w:t>宋体小四，1.5倍行距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。</w:t>
      </w:r>
      <w:r>
        <w:rPr>
          <w:rFonts w:hint="eastAsia" w:ascii="Times New Roman" w:hAnsi="Times New Roman" w:eastAsia="宋体"/>
          <w:sz w:val="24"/>
          <w:szCs w:val="24"/>
        </w:rPr>
        <w:t>请以事实和数据为基础，直观展示本组织在建设过程中取得的主要成果。可从标志性教学成果、教学质量提升实效、教师成长与发展等方面，通过荣誉奖项、数据对比、师生反馈等形式予以说明，鼓励图文并茂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。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1000字左右，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图片分辨率不低于300dpi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)</w:t>
      </w:r>
    </w:p>
    <w:p w14:paraId="229E9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Times New Roman" w:hAnsi="Times New Roman" w:eastAsia="宋体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、特色与创新（仿宋_GB2312四号加粗）</w:t>
      </w:r>
    </w:p>
    <w:p w14:paraId="334BD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b w:val="0"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sz w:val="24"/>
          <w:szCs w:val="24"/>
        </w:rPr>
        <w:t>（宋体小四，1.5倍行距。</w:t>
      </w:r>
      <w:bookmarkStart w:id="0" w:name="_GoBack"/>
      <w:bookmarkEnd w:id="0"/>
      <w:r>
        <w:rPr>
          <w:rFonts w:hint="eastAsia" w:ascii="Times New Roman" w:hAnsi="Times New Roman" w:eastAsia="宋体"/>
          <w:sz w:val="24"/>
          <w:szCs w:val="24"/>
        </w:rPr>
        <w:t>请提炼本组织在运行模式、文化建设、协同机制、育人实践等方面的创新做法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及</w:t>
      </w:r>
      <w:r>
        <w:rPr>
          <w:rFonts w:hint="eastAsia" w:ascii="Times New Roman" w:hAnsi="Times New Roman" w:eastAsia="宋体"/>
          <w:sz w:val="24"/>
          <w:szCs w:val="24"/>
        </w:rPr>
        <w:t>其推广应用价值。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800字左右。</w:t>
      </w:r>
      <w:r>
        <w:rPr>
          <w:rFonts w:hint="eastAsia" w:ascii="Times New Roman" w:hAnsi="Times New Roman" w:eastAsia="宋体"/>
          <w:sz w:val="24"/>
          <w:szCs w:val="24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iZTA2MWRiZTU1NjJhYzI3YjUzMDYzNmY0YjUwMDUifQ=="/>
  </w:docVars>
  <w:rsids>
    <w:rsidRoot w:val="00056B98"/>
    <w:rsid w:val="00056B98"/>
    <w:rsid w:val="00542946"/>
    <w:rsid w:val="005E1543"/>
    <w:rsid w:val="00DF4096"/>
    <w:rsid w:val="0ACE778E"/>
    <w:rsid w:val="107A1500"/>
    <w:rsid w:val="107B51EB"/>
    <w:rsid w:val="17403699"/>
    <w:rsid w:val="18D747DB"/>
    <w:rsid w:val="1B222279"/>
    <w:rsid w:val="1C4067A3"/>
    <w:rsid w:val="21C1459A"/>
    <w:rsid w:val="23983ABA"/>
    <w:rsid w:val="26F45F23"/>
    <w:rsid w:val="286752BA"/>
    <w:rsid w:val="2B391645"/>
    <w:rsid w:val="2CD07D87"/>
    <w:rsid w:val="33E10E00"/>
    <w:rsid w:val="34415483"/>
    <w:rsid w:val="37AE575C"/>
    <w:rsid w:val="39BA7DF4"/>
    <w:rsid w:val="3B284357"/>
    <w:rsid w:val="3D7B789B"/>
    <w:rsid w:val="3DE3233D"/>
    <w:rsid w:val="435E2C7F"/>
    <w:rsid w:val="45531B4B"/>
    <w:rsid w:val="46D30AA3"/>
    <w:rsid w:val="472D60AA"/>
    <w:rsid w:val="4B510005"/>
    <w:rsid w:val="4BAD1567"/>
    <w:rsid w:val="577247B2"/>
    <w:rsid w:val="5855720E"/>
    <w:rsid w:val="5B3A26EB"/>
    <w:rsid w:val="5D2437C2"/>
    <w:rsid w:val="5FB76A00"/>
    <w:rsid w:val="60694D37"/>
    <w:rsid w:val="63842EB9"/>
    <w:rsid w:val="63AE3C76"/>
    <w:rsid w:val="6EB365E5"/>
    <w:rsid w:val="70CC1BE0"/>
    <w:rsid w:val="76DD4B47"/>
    <w:rsid w:val="770E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703</Words>
  <Characters>774</Characters>
  <Lines>7</Lines>
  <Paragraphs>2</Paragraphs>
  <TotalTime>2</TotalTime>
  <ScaleCrop>false</ScaleCrop>
  <LinksUpToDate>false</LinksUpToDate>
  <CharactersWithSpaces>788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2025-12-02T10:18:00Z</dcterms:created>
  <dc:creator>慧 谢</dc:creator>
  <cp:lastModifiedBy>谢慧</cp:lastModifiedBy>
  <dcterms:modified xsi:type="dcterms:W3CDTF">2025-12-25T01:19:15Z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eyJoZGlkIjoiNmExYzQzNWU0NTQwYTNjNDYzMzE5NGM2YzlhMGNmOWEiLCJ1c2VySWQiOiIxNzIxMTA3MjE3In0=</vt:lpwstr>
  </property>
  <property fmtid="{D5CDD505-2E9C-101B-9397-08002B2CF9AE}" pid="3" name="KSOProductBuildVer">
    <vt:lpwstr>2052-12.1.0.18608</vt:lpwstr>
  </property>
  <property fmtid="{D5CDD505-2E9C-101B-9397-08002B2CF9AE}" pid="4" name="ICV">
    <vt:lpwstr>97FADBF759B54F11AD1E5CFF7835C262_13</vt:lpwstr>
  </property>
</Properties>
</file>